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D3727" w14:textId="77777777" w:rsidR="00A142FE" w:rsidRDefault="004D774D" w:rsidP="004D774D">
      <w:pPr>
        <w:jc w:val="center"/>
        <w:rPr>
          <w:sz w:val="40"/>
          <w:szCs w:val="40"/>
        </w:rPr>
      </w:pPr>
      <w:r>
        <w:rPr>
          <w:sz w:val="40"/>
          <w:szCs w:val="40"/>
        </w:rPr>
        <w:t>Town of Eustis</w:t>
      </w:r>
    </w:p>
    <w:p w14:paraId="2F09D40C" w14:textId="77777777" w:rsidR="004D774D" w:rsidRDefault="004D774D" w:rsidP="004D774D">
      <w:pPr>
        <w:jc w:val="center"/>
        <w:rPr>
          <w:sz w:val="40"/>
          <w:szCs w:val="40"/>
        </w:rPr>
      </w:pPr>
      <w:r>
        <w:rPr>
          <w:sz w:val="40"/>
          <w:szCs w:val="40"/>
        </w:rPr>
        <w:t>Selectmen’s Meeting</w:t>
      </w:r>
    </w:p>
    <w:p w14:paraId="27189405" w14:textId="799CBD6D" w:rsidR="004D774D" w:rsidRDefault="00CF406A" w:rsidP="004D774D">
      <w:pPr>
        <w:jc w:val="center"/>
        <w:rPr>
          <w:sz w:val="40"/>
          <w:szCs w:val="40"/>
        </w:rPr>
      </w:pPr>
      <w:r>
        <w:rPr>
          <w:sz w:val="40"/>
          <w:szCs w:val="40"/>
        </w:rPr>
        <w:t>January 26, 2021</w:t>
      </w:r>
    </w:p>
    <w:p w14:paraId="0D1BFF1A" w14:textId="579E9C8A" w:rsidR="00EE528F" w:rsidRDefault="00EE528F" w:rsidP="004D774D">
      <w:pPr>
        <w:jc w:val="center"/>
        <w:rPr>
          <w:sz w:val="40"/>
          <w:szCs w:val="40"/>
        </w:rPr>
      </w:pPr>
      <w:r>
        <w:rPr>
          <w:sz w:val="40"/>
          <w:szCs w:val="40"/>
        </w:rPr>
        <w:t>Zoom Meeting</w:t>
      </w:r>
    </w:p>
    <w:p w14:paraId="74F35E7A" w14:textId="5C4025B5" w:rsidR="004D774D" w:rsidRPr="004D774D" w:rsidRDefault="004D774D" w:rsidP="004D774D">
      <w:pPr>
        <w:rPr>
          <w:sz w:val="28"/>
          <w:szCs w:val="28"/>
        </w:rPr>
      </w:pPr>
      <w:r w:rsidRPr="004D774D">
        <w:rPr>
          <w:sz w:val="28"/>
          <w:szCs w:val="28"/>
        </w:rPr>
        <w:t>Present: Steve St. Jean</w:t>
      </w:r>
      <w:r w:rsidR="00691610">
        <w:rPr>
          <w:sz w:val="28"/>
          <w:szCs w:val="28"/>
        </w:rPr>
        <w:t xml:space="preserve">, </w:t>
      </w:r>
      <w:r w:rsidR="00EA60EE">
        <w:rPr>
          <w:sz w:val="28"/>
          <w:szCs w:val="28"/>
        </w:rPr>
        <w:t xml:space="preserve">Brandi Farnsworth, </w:t>
      </w:r>
      <w:r w:rsidR="00691610">
        <w:rPr>
          <w:sz w:val="28"/>
          <w:szCs w:val="28"/>
        </w:rPr>
        <w:t>Amanda Brochu</w:t>
      </w:r>
      <w:r w:rsidR="00EA60EE">
        <w:rPr>
          <w:sz w:val="28"/>
          <w:szCs w:val="28"/>
        </w:rPr>
        <w:t>, and Jeff Lecander</w:t>
      </w:r>
    </w:p>
    <w:p w14:paraId="377C6648" w14:textId="1C8BCAED" w:rsidR="00211B85" w:rsidRDefault="00BD0B5D" w:rsidP="004D774D">
      <w:pPr>
        <w:rPr>
          <w:sz w:val="28"/>
          <w:szCs w:val="28"/>
        </w:rPr>
      </w:pPr>
      <w:r>
        <w:rPr>
          <w:sz w:val="28"/>
          <w:szCs w:val="28"/>
        </w:rPr>
        <w:t xml:space="preserve">Attending: Tina O’Donnell, </w:t>
      </w:r>
      <w:r w:rsidR="00DA1187">
        <w:rPr>
          <w:sz w:val="28"/>
          <w:szCs w:val="28"/>
        </w:rPr>
        <w:t xml:space="preserve">Peter Farnsworth, </w:t>
      </w:r>
      <w:r w:rsidR="00EE528F">
        <w:rPr>
          <w:sz w:val="28"/>
          <w:szCs w:val="28"/>
        </w:rPr>
        <w:t>Kathy Fearon, Paula Murray, and Beverly Lavigne</w:t>
      </w:r>
    </w:p>
    <w:p w14:paraId="3A6CAAA7" w14:textId="4AF749EA" w:rsidR="004D774D" w:rsidRDefault="0022532B" w:rsidP="004D774D">
      <w:pPr>
        <w:rPr>
          <w:sz w:val="28"/>
          <w:szCs w:val="28"/>
        </w:rPr>
      </w:pPr>
      <w:r>
        <w:rPr>
          <w:sz w:val="28"/>
          <w:szCs w:val="28"/>
        </w:rPr>
        <w:t xml:space="preserve">Agenda #1 </w:t>
      </w:r>
      <w:r w:rsidR="004D774D" w:rsidRPr="004D774D">
        <w:rPr>
          <w:sz w:val="28"/>
          <w:szCs w:val="28"/>
        </w:rPr>
        <w:t>Meeting</w:t>
      </w:r>
      <w:r w:rsidR="00691610">
        <w:rPr>
          <w:sz w:val="28"/>
          <w:szCs w:val="28"/>
        </w:rPr>
        <w:t xml:space="preserve"> opened with </w:t>
      </w:r>
      <w:r w:rsidR="00EE528F">
        <w:rPr>
          <w:sz w:val="28"/>
          <w:szCs w:val="28"/>
        </w:rPr>
        <w:t xml:space="preserve">Jeff </w:t>
      </w:r>
      <w:r w:rsidR="00691610">
        <w:rPr>
          <w:sz w:val="28"/>
          <w:szCs w:val="28"/>
        </w:rPr>
        <w:t>motioning to accept</w:t>
      </w:r>
      <w:r w:rsidR="00BD0B5D">
        <w:rPr>
          <w:sz w:val="28"/>
          <w:szCs w:val="28"/>
        </w:rPr>
        <w:t xml:space="preserve"> minutes </w:t>
      </w:r>
      <w:r w:rsidR="00324D85">
        <w:rPr>
          <w:sz w:val="28"/>
          <w:szCs w:val="28"/>
        </w:rPr>
        <w:t xml:space="preserve">from the </w:t>
      </w:r>
      <w:r w:rsidR="00EE528F">
        <w:rPr>
          <w:sz w:val="28"/>
          <w:szCs w:val="28"/>
        </w:rPr>
        <w:t>January 12</w:t>
      </w:r>
      <w:r w:rsidR="00EE528F" w:rsidRPr="00EE528F">
        <w:rPr>
          <w:sz w:val="28"/>
          <w:szCs w:val="28"/>
          <w:vertAlign w:val="superscript"/>
        </w:rPr>
        <w:t>th</w:t>
      </w:r>
      <w:r w:rsidR="00EE528F">
        <w:rPr>
          <w:sz w:val="28"/>
          <w:szCs w:val="28"/>
        </w:rPr>
        <w:t xml:space="preserve"> </w:t>
      </w:r>
      <w:r w:rsidR="00B757F2">
        <w:rPr>
          <w:sz w:val="28"/>
          <w:szCs w:val="28"/>
        </w:rPr>
        <w:t xml:space="preserve">meeting </w:t>
      </w:r>
      <w:r w:rsidR="00324D85">
        <w:rPr>
          <w:sz w:val="28"/>
          <w:szCs w:val="28"/>
        </w:rPr>
        <w:t xml:space="preserve">as written and </w:t>
      </w:r>
      <w:r w:rsidR="00EE528F">
        <w:rPr>
          <w:sz w:val="28"/>
          <w:szCs w:val="28"/>
        </w:rPr>
        <w:t xml:space="preserve">Steve </w:t>
      </w:r>
      <w:r w:rsidR="00691610">
        <w:rPr>
          <w:sz w:val="28"/>
          <w:szCs w:val="28"/>
        </w:rPr>
        <w:t xml:space="preserve">seconding it. All </w:t>
      </w:r>
      <w:r w:rsidR="00B72CA8">
        <w:rPr>
          <w:sz w:val="28"/>
          <w:szCs w:val="28"/>
        </w:rPr>
        <w:t xml:space="preserve">were </w:t>
      </w:r>
      <w:r w:rsidR="00691610">
        <w:rPr>
          <w:sz w:val="28"/>
          <w:szCs w:val="28"/>
        </w:rPr>
        <w:t>in favor.</w:t>
      </w:r>
    </w:p>
    <w:p w14:paraId="5554BA6F" w14:textId="3BEECBC3" w:rsidR="001A528E" w:rsidRDefault="0022532B" w:rsidP="004D774D">
      <w:pPr>
        <w:rPr>
          <w:sz w:val="28"/>
          <w:szCs w:val="28"/>
        </w:rPr>
      </w:pPr>
      <w:r>
        <w:rPr>
          <w:sz w:val="28"/>
          <w:szCs w:val="28"/>
        </w:rPr>
        <w:t>Agenda #2</w:t>
      </w:r>
      <w:r w:rsidR="00D85ED0">
        <w:rPr>
          <w:sz w:val="28"/>
          <w:szCs w:val="28"/>
        </w:rPr>
        <w:t xml:space="preserve"> </w:t>
      </w:r>
      <w:r w:rsidR="001A528E">
        <w:rPr>
          <w:sz w:val="28"/>
          <w:szCs w:val="28"/>
        </w:rPr>
        <w:t>Budget- Steve went down each category and the amounts requested. The question was raised on when Tony Lojas’ contract was up for cemetery care and that we should reach out to him to see if the cost will be the same.  Steve made a motion to fund Western Maine Children’s Center at $1500.  Jeff seconded it.  No discussion.  Steve and Jeff voted in favor.  Amanda and Brandy voted against.  Motion did not carry.  Western Maine Children’s Center will not be funded.  Steve made a motion to accept the budget as discussed and Brandy seconded it.  All were in favor.</w:t>
      </w:r>
    </w:p>
    <w:p w14:paraId="05E207CF" w14:textId="023C55BB" w:rsidR="004836A2" w:rsidRDefault="0095022A" w:rsidP="004D774D">
      <w:pPr>
        <w:rPr>
          <w:sz w:val="28"/>
          <w:szCs w:val="28"/>
        </w:rPr>
      </w:pPr>
      <w:r>
        <w:rPr>
          <w:sz w:val="28"/>
          <w:szCs w:val="28"/>
        </w:rPr>
        <w:t>Agen</w:t>
      </w:r>
      <w:r w:rsidR="0022532B">
        <w:rPr>
          <w:sz w:val="28"/>
          <w:szCs w:val="28"/>
        </w:rPr>
        <w:t>d</w:t>
      </w:r>
      <w:r w:rsidR="00324D85">
        <w:rPr>
          <w:sz w:val="28"/>
          <w:szCs w:val="28"/>
        </w:rPr>
        <w:t xml:space="preserve">a # 3 </w:t>
      </w:r>
      <w:r w:rsidR="001A528E">
        <w:rPr>
          <w:sz w:val="28"/>
          <w:szCs w:val="28"/>
        </w:rPr>
        <w:t xml:space="preserve">Animal Control Position- There have been 3 applicants.  Not all the selectmen had received the applications and therefore could not review them.  It was decided to table this until the next meeting to give all a chance to look at the applications.  </w:t>
      </w:r>
    </w:p>
    <w:p w14:paraId="16843431" w14:textId="77777777" w:rsidR="00636E86" w:rsidRDefault="00636E86" w:rsidP="004D774D">
      <w:pPr>
        <w:rPr>
          <w:sz w:val="28"/>
          <w:szCs w:val="28"/>
        </w:rPr>
      </w:pPr>
      <w:r>
        <w:rPr>
          <w:sz w:val="28"/>
          <w:szCs w:val="28"/>
        </w:rPr>
        <w:t xml:space="preserve">Other Business: Sidewalk Article- Peter Farnsworth read the article and there was brief discussion. </w:t>
      </w:r>
    </w:p>
    <w:p w14:paraId="4B5239C9" w14:textId="6D89D8D9" w:rsidR="004E5CC0" w:rsidRDefault="00636E86" w:rsidP="004D774D">
      <w:pPr>
        <w:rPr>
          <w:sz w:val="28"/>
          <w:szCs w:val="28"/>
        </w:rPr>
      </w:pPr>
      <w:r>
        <w:rPr>
          <w:sz w:val="28"/>
          <w:szCs w:val="28"/>
        </w:rPr>
        <w:t xml:space="preserve">Steve has looked into recovering costs from our fire personal responding to accidents. He suggested we investigate using Central Maine Cost Recovery.  They provide the service at no cost to the town and keep 20% of what they recover. If we went with them, we could exclude residents from having to pay this.  Sprague does do some recovery efforts already.  </w:t>
      </w:r>
    </w:p>
    <w:p w14:paraId="5C50F1F2" w14:textId="172CAAD3" w:rsidR="00636E86" w:rsidRDefault="00636E86" w:rsidP="004D774D">
      <w:pPr>
        <w:rPr>
          <w:sz w:val="28"/>
          <w:szCs w:val="28"/>
        </w:rPr>
      </w:pPr>
      <w:r>
        <w:rPr>
          <w:sz w:val="28"/>
          <w:szCs w:val="28"/>
        </w:rPr>
        <w:lastRenderedPageBreak/>
        <w:t>Steve read the letter that he wrote for the town report on behalf of the Selectmen.</w:t>
      </w:r>
    </w:p>
    <w:p w14:paraId="1A132884" w14:textId="6925FB36" w:rsidR="00672169" w:rsidRDefault="00D85ED0" w:rsidP="004D774D">
      <w:pPr>
        <w:rPr>
          <w:sz w:val="28"/>
          <w:szCs w:val="28"/>
        </w:rPr>
      </w:pPr>
      <w:r>
        <w:rPr>
          <w:sz w:val="28"/>
          <w:szCs w:val="28"/>
        </w:rPr>
        <w:t>Steve</w:t>
      </w:r>
      <w:r w:rsidR="00672169">
        <w:rPr>
          <w:sz w:val="28"/>
          <w:szCs w:val="28"/>
        </w:rPr>
        <w:t xml:space="preserve"> made a motion that t</w:t>
      </w:r>
      <w:r w:rsidR="00850223">
        <w:rPr>
          <w:sz w:val="28"/>
          <w:szCs w:val="28"/>
        </w:rPr>
        <w:t xml:space="preserve">he meeting be adjourned.  </w:t>
      </w:r>
      <w:r w:rsidR="004F4CA9">
        <w:rPr>
          <w:sz w:val="28"/>
          <w:szCs w:val="28"/>
        </w:rPr>
        <w:t>Brandy s</w:t>
      </w:r>
      <w:r w:rsidR="00672169">
        <w:rPr>
          <w:sz w:val="28"/>
          <w:szCs w:val="28"/>
        </w:rPr>
        <w:t xml:space="preserve">econded it. All were in favor and the meeting was adjourned.  </w:t>
      </w:r>
    </w:p>
    <w:p w14:paraId="6C061FC0" w14:textId="77777777" w:rsidR="004D774D" w:rsidRPr="004D774D" w:rsidRDefault="004D774D" w:rsidP="004D774D">
      <w:pPr>
        <w:rPr>
          <w:sz w:val="28"/>
          <w:szCs w:val="28"/>
        </w:rPr>
      </w:pPr>
    </w:p>
    <w:sectPr w:rsidR="004D774D" w:rsidRPr="004D774D" w:rsidSect="00B72C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74D"/>
    <w:rsid w:val="000014F4"/>
    <w:rsid w:val="00043EA9"/>
    <w:rsid w:val="000A0A7F"/>
    <w:rsid w:val="000B33C7"/>
    <w:rsid w:val="000C71A2"/>
    <w:rsid w:val="000D1642"/>
    <w:rsid w:val="00112787"/>
    <w:rsid w:val="001A528E"/>
    <w:rsid w:val="001C55AB"/>
    <w:rsid w:val="00211B85"/>
    <w:rsid w:val="0022532B"/>
    <w:rsid w:val="002618B3"/>
    <w:rsid w:val="002F0248"/>
    <w:rsid w:val="003130E9"/>
    <w:rsid w:val="00324D85"/>
    <w:rsid w:val="00374185"/>
    <w:rsid w:val="00376064"/>
    <w:rsid w:val="00393B8D"/>
    <w:rsid w:val="004436F9"/>
    <w:rsid w:val="00480C42"/>
    <w:rsid w:val="004836A2"/>
    <w:rsid w:val="0049504E"/>
    <w:rsid w:val="004D774D"/>
    <w:rsid w:val="004E5CC0"/>
    <w:rsid w:val="004E5ECF"/>
    <w:rsid w:val="004F4CA9"/>
    <w:rsid w:val="00514F14"/>
    <w:rsid w:val="005304F8"/>
    <w:rsid w:val="005858C6"/>
    <w:rsid w:val="00597A5A"/>
    <w:rsid w:val="005D37A2"/>
    <w:rsid w:val="00607144"/>
    <w:rsid w:val="00612B2E"/>
    <w:rsid w:val="00633B19"/>
    <w:rsid w:val="00636E86"/>
    <w:rsid w:val="00672169"/>
    <w:rsid w:val="00684636"/>
    <w:rsid w:val="00691610"/>
    <w:rsid w:val="007367BF"/>
    <w:rsid w:val="007E1B63"/>
    <w:rsid w:val="00805A02"/>
    <w:rsid w:val="00850223"/>
    <w:rsid w:val="00864095"/>
    <w:rsid w:val="00877A3F"/>
    <w:rsid w:val="008B1B36"/>
    <w:rsid w:val="00945107"/>
    <w:rsid w:val="0095022A"/>
    <w:rsid w:val="009F2D6E"/>
    <w:rsid w:val="00A142FE"/>
    <w:rsid w:val="00A41DDB"/>
    <w:rsid w:val="00A44915"/>
    <w:rsid w:val="00AB38A5"/>
    <w:rsid w:val="00B630B7"/>
    <w:rsid w:val="00B72CA8"/>
    <w:rsid w:val="00B757F2"/>
    <w:rsid w:val="00BA4519"/>
    <w:rsid w:val="00BB6A29"/>
    <w:rsid w:val="00BB7DFB"/>
    <w:rsid w:val="00BD0B5D"/>
    <w:rsid w:val="00C262B0"/>
    <w:rsid w:val="00C933BA"/>
    <w:rsid w:val="00CB1533"/>
    <w:rsid w:val="00CC7C0D"/>
    <w:rsid w:val="00CE3579"/>
    <w:rsid w:val="00CF406A"/>
    <w:rsid w:val="00D076DB"/>
    <w:rsid w:val="00D2426B"/>
    <w:rsid w:val="00D51413"/>
    <w:rsid w:val="00D85ED0"/>
    <w:rsid w:val="00DA1187"/>
    <w:rsid w:val="00DB5BE1"/>
    <w:rsid w:val="00E162B7"/>
    <w:rsid w:val="00E334D0"/>
    <w:rsid w:val="00EA60EE"/>
    <w:rsid w:val="00ED19F6"/>
    <w:rsid w:val="00EE528F"/>
    <w:rsid w:val="00FC0585"/>
    <w:rsid w:val="00FE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CEEA"/>
  <w15:docId w15:val="{5D97E05F-CFFA-4B39-8D18-63A8D579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Town of Eustis</cp:lastModifiedBy>
  <cp:revision>7</cp:revision>
  <cp:lastPrinted>2020-07-01T15:35:00Z</cp:lastPrinted>
  <dcterms:created xsi:type="dcterms:W3CDTF">2021-01-27T13:21:00Z</dcterms:created>
  <dcterms:modified xsi:type="dcterms:W3CDTF">2021-01-28T13:35:00Z</dcterms:modified>
</cp:coreProperties>
</file>